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2EBE" w:rsidRPr="0014645E" w:rsidRDefault="00BE2EBE" w:rsidP="00FA3890">
      <w:pPr>
        <w:suppressAutoHyphens/>
        <w:jc w:val="center"/>
        <w:rPr>
          <w:b/>
          <w:sz w:val="28"/>
          <w:szCs w:val="28"/>
        </w:rPr>
      </w:pPr>
    </w:p>
    <w:p w:rsidR="00FA3890" w:rsidRDefault="0014645E" w:rsidP="00FA3890">
      <w:pPr>
        <w:suppressAutoHyphens/>
        <w:jc w:val="center"/>
        <w:rPr>
          <w:b/>
          <w:sz w:val="28"/>
          <w:szCs w:val="28"/>
        </w:rPr>
      </w:pPr>
      <w:r>
        <w:rPr>
          <w:b/>
          <w:sz w:val="28"/>
          <w:szCs w:val="28"/>
        </w:rPr>
        <w:t>П</w:t>
      </w:r>
      <w:r w:rsidR="00BB7781">
        <w:rPr>
          <w:b/>
          <w:sz w:val="28"/>
          <w:szCs w:val="28"/>
        </w:rPr>
        <w:t>рактическ</w:t>
      </w:r>
      <w:r>
        <w:rPr>
          <w:b/>
          <w:sz w:val="28"/>
          <w:szCs w:val="28"/>
        </w:rPr>
        <w:t>ое</w:t>
      </w:r>
      <w:r w:rsidR="00BB7781">
        <w:rPr>
          <w:b/>
          <w:sz w:val="28"/>
          <w:szCs w:val="28"/>
        </w:rPr>
        <w:t xml:space="preserve"> задани</w:t>
      </w:r>
      <w:r>
        <w:rPr>
          <w:b/>
          <w:sz w:val="28"/>
          <w:szCs w:val="28"/>
        </w:rPr>
        <w:t>е</w:t>
      </w:r>
    </w:p>
    <w:p w:rsidR="00603C2A" w:rsidRPr="00264122" w:rsidRDefault="00603C2A" w:rsidP="00FA3890">
      <w:pPr>
        <w:shd w:val="clear" w:color="auto" w:fill="FFFFFF"/>
        <w:ind w:left="-567" w:firstLine="567"/>
        <w:jc w:val="both"/>
        <w:rPr>
          <w:sz w:val="28"/>
          <w:szCs w:val="28"/>
        </w:rPr>
      </w:pPr>
    </w:p>
    <w:p w:rsidR="00FA3890" w:rsidRPr="00562013" w:rsidRDefault="00264122" w:rsidP="00FA3890">
      <w:pPr>
        <w:shd w:val="clear" w:color="auto" w:fill="FFFFFF"/>
        <w:ind w:left="-567" w:firstLine="567"/>
        <w:jc w:val="both"/>
        <w:rPr>
          <w:b/>
          <w:i/>
          <w:sz w:val="28"/>
          <w:szCs w:val="28"/>
        </w:rPr>
      </w:pPr>
      <w:r w:rsidRPr="00EE4F47">
        <w:rPr>
          <w:b/>
          <w:i/>
          <w:sz w:val="28"/>
          <w:szCs w:val="28"/>
        </w:rPr>
        <w:t xml:space="preserve">                                                        </w:t>
      </w:r>
      <w:r w:rsidR="00FA3890">
        <w:rPr>
          <w:b/>
          <w:i/>
          <w:sz w:val="28"/>
          <w:szCs w:val="28"/>
        </w:rPr>
        <w:t>Тема 4</w:t>
      </w:r>
    </w:p>
    <w:p w:rsidR="00EE4F47" w:rsidRPr="00562013" w:rsidRDefault="00EE4F47" w:rsidP="00FA3890">
      <w:pPr>
        <w:shd w:val="clear" w:color="auto" w:fill="FFFFFF"/>
        <w:ind w:left="-567" w:firstLine="567"/>
        <w:jc w:val="both"/>
        <w:rPr>
          <w:b/>
          <w:i/>
          <w:sz w:val="28"/>
          <w:szCs w:val="28"/>
        </w:rPr>
      </w:pPr>
    </w:p>
    <w:p w:rsidR="00FA3890" w:rsidRDefault="00FA3890" w:rsidP="00FA3890">
      <w:pPr>
        <w:shd w:val="clear" w:color="auto" w:fill="FFFFFF"/>
        <w:ind w:left="-567" w:firstLine="567"/>
        <w:jc w:val="both"/>
        <w:rPr>
          <w:b/>
          <w:i/>
          <w:sz w:val="28"/>
          <w:szCs w:val="28"/>
        </w:rPr>
      </w:pPr>
      <w:r>
        <w:rPr>
          <w:b/>
          <w:i/>
          <w:sz w:val="28"/>
          <w:szCs w:val="28"/>
        </w:rPr>
        <w:t>Способы выражения грамматических значений. Конверсия и ее виды</w:t>
      </w:r>
    </w:p>
    <w:p w:rsidR="00FA3890" w:rsidRDefault="00FA3890" w:rsidP="00FA3890">
      <w:pPr>
        <w:shd w:val="clear" w:color="auto" w:fill="FFFFFF"/>
        <w:tabs>
          <w:tab w:val="left" w:pos="288"/>
        </w:tabs>
        <w:spacing w:line="274" w:lineRule="exact"/>
        <w:jc w:val="both"/>
        <w:rPr>
          <w:spacing w:val="-14"/>
          <w:sz w:val="28"/>
          <w:szCs w:val="28"/>
        </w:rPr>
      </w:pPr>
    </w:p>
    <w:p w:rsidR="00FA3890" w:rsidRDefault="00FA3890" w:rsidP="00FA3890">
      <w:pPr>
        <w:shd w:val="clear" w:color="auto" w:fill="FFFFFF"/>
        <w:tabs>
          <w:tab w:val="left" w:pos="288"/>
        </w:tabs>
        <w:ind w:left="-567" w:firstLine="567"/>
        <w:jc w:val="both"/>
        <w:rPr>
          <w:spacing w:val="-14"/>
          <w:sz w:val="28"/>
          <w:szCs w:val="28"/>
        </w:rPr>
      </w:pPr>
      <w:r>
        <w:rPr>
          <w:spacing w:val="-14"/>
          <w:sz w:val="28"/>
          <w:szCs w:val="28"/>
        </w:rPr>
        <w:t xml:space="preserve">4.1. Прочтите оба отрывка из романа Т. Фонтане «Эффи </w:t>
      </w:r>
      <w:proofErr w:type="spellStart"/>
      <w:r>
        <w:rPr>
          <w:spacing w:val="-14"/>
          <w:sz w:val="28"/>
          <w:szCs w:val="28"/>
        </w:rPr>
        <w:t>Брист</w:t>
      </w:r>
      <w:proofErr w:type="spellEnd"/>
      <w:r>
        <w:rPr>
          <w:spacing w:val="-14"/>
          <w:sz w:val="28"/>
          <w:szCs w:val="28"/>
        </w:rPr>
        <w:t xml:space="preserve">». Найдите примеры синтетического, аналитического или смешанного способов выражения грамматического значения. Проанализируйте частотность употребления того или иного способа в каждом языке. </w:t>
      </w:r>
    </w:p>
    <w:tbl>
      <w:tblPr>
        <w:tblW w:w="10098" w:type="dxa"/>
        <w:tblInd w:w="-459" w:type="dxa"/>
        <w:tblBorders>
          <w:top w:val="nil"/>
          <w:left w:val="nil"/>
          <w:bottom w:val="nil"/>
          <w:right w:val="nil"/>
          <w:insideH w:val="nil"/>
          <w:insideV w:val="nil"/>
        </w:tblBorders>
        <w:tblLayout w:type="fixed"/>
        <w:tblLook w:val="04A0" w:firstRow="1" w:lastRow="0" w:firstColumn="1" w:lastColumn="0" w:noHBand="0" w:noVBand="1"/>
      </w:tblPr>
      <w:tblGrid>
        <w:gridCol w:w="9815"/>
        <w:gridCol w:w="283"/>
      </w:tblGrid>
      <w:tr w:rsidR="00FA3890" w:rsidTr="00FA3890">
        <w:tc>
          <w:tcPr>
            <w:tcW w:w="9815" w:type="dxa"/>
            <w:tcBorders>
              <w:top w:val="nil"/>
              <w:left w:val="nil"/>
              <w:bottom w:val="nil"/>
              <w:right w:val="nil"/>
            </w:tcBorders>
            <w:shd w:val="clear" w:color="auto" w:fill="FFFFFF"/>
          </w:tcPr>
          <w:p w:rsidR="00FA3890" w:rsidRDefault="00FA3890" w:rsidP="00FA3890">
            <w:pPr>
              <w:pStyle w:val="1"/>
              <w:widowControl w:val="0"/>
              <w:ind w:left="-108" w:right="-107" w:firstLine="567"/>
              <w:rPr>
                <w:sz w:val="28"/>
                <w:szCs w:val="28"/>
              </w:rPr>
            </w:pPr>
            <w:r>
              <w:rPr>
                <w:sz w:val="28"/>
                <w:szCs w:val="28"/>
              </w:rPr>
              <w:t xml:space="preserve">Eben hatte sich Effi wieder erhoben, um abwechselnd nach links und rechts ihre turnerischen Drehungen zu machen, als die von ihrer Stickerei gerade wieder aufblickende Mama ihr zurief: </w:t>
            </w:r>
          </w:p>
          <w:p w:rsidR="00FA3890" w:rsidRDefault="00FA3890" w:rsidP="00FA3890">
            <w:pPr>
              <w:pStyle w:val="1"/>
              <w:widowControl w:val="0"/>
              <w:ind w:left="-108" w:right="-107" w:firstLine="567"/>
              <w:rPr>
                <w:sz w:val="28"/>
                <w:szCs w:val="28"/>
              </w:rPr>
            </w:pPr>
            <w:r>
              <w:rPr>
                <w:sz w:val="28"/>
                <w:szCs w:val="28"/>
              </w:rPr>
              <w:t xml:space="preserve">»Effi, eigentlich hättest du doch wohl Kunstreiterin werden müssen. Immer am Trapez, immer Tochter der Luft. Ich glaube beinah, </w:t>
            </w:r>
            <w:proofErr w:type="spellStart"/>
            <w:r>
              <w:rPr>
                <w:sz w:val="28"/>
                <w:szCs w:val="28"/>
              </w:rPr>
              <w:t>daß</w:t>
            </w:r>
            <w:proofErr w:type="spellEnd"/>
            <w:r>
              <w:rPr>
                <w:sz w:val="28"/>
                <w:szCs w:val="28"/>
              </w:rPr>
              <w:t xml:space="preserve"> du so was möchtest.«</w:t>
            </w:r>
          </w:p>
          <w:p w:rsidR="00FA3890" w:rsidRDefault="00FA3890" w:rsidP="00FA3890">
            <w:pPr>
              <w:pStyle w:val="1"/>
              <w:widowControl w:val="0"/>
              <w:ind w:left="-108" w:right="-107" w:firstLine="567"/>
              <w:rPr>
                <w:sz w:val="28"/>
                <w:szCs w:val="28"/>
              </w:rPr>
            </w:pPr>
            <w:r>
              <w:rPr>
                <w:sz w:val="28"/>
                <w:szCs w:val="28"/>
              </w:rPr>
              <w:t xml:space="preserve">»Vielleicht, Mama. Aber wenn es so wäre, wer wäre schuld? Von wem hab ich es? Doch nur von dir. Oder meinst du von Papa? Da </w:t>
            </w:r>
            <w:proofErr w:type="spellStart"/>
            <w:r>
              <w:rPr>
                <w:sz w:val="28"/>
                <w:szCs w:val="28"/>
              </w:rPr>
              <w:t>mußt</w:t>
            </w:r>
            <w:proofErr w:type="spellEnd"/>
            <w:r>
              <w:rPr>
                <w:sz w:val="28"/>
                <w:szCs w:val="28"/>
              </w:rPr>
              <w:t xml:space="preserve"> du nun selber lachen. Und dann, warum steckst du mich in diesen Hänger, in diesen Jungenskittel? Mitunter denk ich, ich komme noch wieder in kurze Kleider. </w:t>
            </w:r>
          </w:p>
          <w:p w:rsidR="00FA3890" w:rsidRDefault="00FA3890" w:rsidP="00FA3890">
            <w:pPr>
              <w:pStyle w:val="1"/>
              <w:widowControl w:val="0"/>
              <w:ind w:left="-108" w:right="-107" w:firstLine="567"/>
              <w:rPr>
                <w:sz w:val="28"/>
                <w:szCs w:val="28"/>
              </w:rPr>
            </w:pPr>
            <w:r>
              <w:rPr>
                <w:sz w:val="28"/>
                <w:szCs w:val="28"/>
              </w:rPr>
              <w:t xml:space="preserve">Und wenn ich die erst wieder habe, dann knicks ich auch wieder wie ein Backfisch, und wenn dann die Rathenower herüberkommen, setze ich mich auf Oberst Goetzes Schoß und reite hopp, hopp. Warum auch nicht? Drei Viertel ist er Onkel und nur ein Viertel Courmacher. </w:t>
            </w:r>
          </w:p>
          <w:p w:rsidR="00FA3890" w:rsidRDefault="00FA3890" w:rsidP="00FA3890">
            <w:pPr>
              <w:pStyle w:val="1"/>
              <w:widowControl w:val="0"/>
              <w:ind w:left="-108" w:right="-107" w:firstLine="567"/>
              <w:rPr>
                <w:sz w:val="28"/>
                <w:szCs w:val="28"/>
              </w:rPr>
            </w:pPr>
            <w:r>
              <w:rPr>
                <w:sz w:val="28"/>
                <w:szCs w:val="28"/>
              </w:rPr>
              <w:t>Du bist schuld. Warum kriege ich keine Staatskleider? Warum machst du keine Dame aus mir?«</w:t>
            </w:r>
          </w:p>
          <w:p w:rsidR="00FA3890" w:rsidRDefault="00FA3890" w:rsidP="00FA3890">
            <w:pPr>
              <w:pStyle w:val="1"/>
              <w:widowControl w:val="0"/>
              <w:ind w:left="-108" w:right="-107" w:firstLine="567"/>
              <w:rPr>
                <w:sz w:val="28"/>
                <w:szCs w:val="28"/>
                <w:lang w:val="ru-RU"/>
              </w:rPr>
            </w:pPr>
            <w:r>
              <w:rPr>
                <w:sz w:val="28"/>
                <w:szCs w:val="28"/>
                <w:lang w:val="ru-RU"/>
              </w:rPr>
              <w:t>»</w:t>
            </w:r>
            <w:r>
              <w:rPr>
                <w:sz w:val="28"/>
                <w:szCs w:val="28"/>
              </w:rPr>
              <w:t>M</w:t>
            </w:r>
            <w:r>
              <w:rPr>
                <w:sz w:val="28"/>
                <w:szCs w:val="28"/>
                <w:lang w:val="ru-RU"/>
              </w:rPr>
              <w:t>ö</w:t>
            </w:r>
            <w:proofErr w:type="spellStart"/>
            <w:r>
              <w:rPr>
                <w:sz w:val="28"/>
                <w:szCs w:val="28"/>
              </w:rPr>
              <w:t>chtest</w:t>
            </w:r>
            <w:proofErr w:type="spellEnd"/>
            <w:r>
              <w:rPr>
                <w:sz w:val="28"/>
                <w:szCs w:val="28"/>
                <w:lang w:val="ru-RU"/>
              </w:rPr>
              <w:t xml:space="preserve"> </w:t>
            </w:r>
            <w:r>
              <w:rPr>
                <w:sz w:val="28"/>
                <w:szCs w:val="28"/>
              </w:rPr>
              <w:t>du</w:t>
            </w:r>
            <w:r>
              <w:rPr>
                <w:sz w:val="28"/>
                <w:szCs w:val="28"/>
                <w:lang w:val="ru-RU"/>
              </w:rPr>
              <w:t>’</w:t>
            </w:r>
            <w:r>
              <w:rPr>
                <w:sz w:val="28"/>
                <w:szCs w:val="28"/>
              </w:rPr>
              <w:t>s</w:t>
            </w:r>
            <w:r>
              <w:rPr>
                <w:sz w:val="28"/>
                <w:szCs w:val="28"/>
                <w:lang w:val="ru-RU"/>
              </w:rPr>
              <w:t>?«</w:t>
            </w:r>
          </w:p>
          <w:p w:rsidR="00FA3890" w:rsidRDefault="00FA3890" w:rsidP="00FA3890">
            <w:pPr>
              <w:pStyle w:val="1"/>
              <w:widowControl w:val="0"/>
              <w:ind w:left="-108" w:right="-107" w:firstLine="567"/>
              <w:rPr>
                <w:sz w:val="28"/>
                <w:szCs w:val="28"/>
                <w:lang w:val="ru-RU"/>
              </w:rPr>
            </w:pPr>
            <w:r>
              <w:rPr>
                <w:sz w:val="28"/>
                <w:szCs w:val="28"/>
                <w:lang w:val="ru-RU"/>
              </w:rPr>
              <w:t>»</w:t>
            </w:r>
            <w:r>
              <w:rPr>
                <w:sz w:val="28"/>
                <w:szCs w:val="28"/>
              </w:rPr>
              <w:t>Nein</w:t>
            </w:r>
            <w:r>
              <w:rPr>
                <w:sz w:val="28"/>
                <w:szCs w:val="28"/>
                <w:lang w:val="ru-RU"/>
              </w:rPr>
              <w:t xml:space="preserve">.« </w:t>
            </w:r>
          </w:p>
          <w:p w:rsidR="00FA3890" w:rsidRDefault="00FA3890" w:rsidP="00FA3890">
            <w:pPr>
              <w:pStyle w:val="1"/>
              <w:widowControl w:val="0"/>
              <w:ind w:right="-107" w:firstLine="0"/>
              <w:rPr>
                <w:sz w:val="28"/>
                <w:szCs w:val="28"/>
                <w:lang w:val="ru-RU"/>
              </w:rPr>
            </w:pPr>
          </w:p>
          <w:p w:rsidR="00FA3890" w:rsidRDefault="00FA3890" w:rsidP="00FA3890">
            <w:pPr>
              <w:shd w:val="clear" w:color="auto" w:fill="FFFFFF"/>
              <w:ind w:left="-108" w:right="-107" w:firstLine="567"/>
              <w:jc w:val="both"/>
              <w:rPr>
                <w:color w:val="000000"/>
                <w:sz w:val="28"/>
                <w:szCs w:val="28"/>
              </w:rPr>
            </w:pPr>
            <w:r>
              <w:rPr>
                <w:color w:val="000000"/>
                <w:sz w:val="28"/>
                <w:szCs w:val="28"/>
              </w:rPr>
              <w:t>Эффи снова встала, чтобы повторить гимнастические повороты «вправо» и «влево», когда мама, отложив работу, воскликнула:</w:t>
            </w:r>
          </w:p>
          <w:p w:rsidR="00FA3890" w:rsidRDefault="00FA3890" w:rsidP="00FA3890">
            <w:pPr>
              <w:shd w:val="clear" w:color="auto" w:fill="FFFFFF"/>
              <w:ind w:left="-108" w:right="-107" w:firstLine="567"/>
              <w:jc w:val="both"/>
              <w:rPr>
                <w:color w:val="000000"/>
                <w:sz w:val="28"/>
                <w:szCs w:val="28"/>
              </w:rPr>
            </w:pPr>
            <w:r>
              <w:rPr>
                <w:color w:val="000000"/>
                <w:sz w:val="28"/>
                <w:szCs w:val="28"/>
              </w:rPr>
              <w:t>—  Знаешь, Эффи, ты могла бы стать наездницей. Всегда на трапеции, всегда дочь воздуха. Мне даже кажется, что тебе хочется нечто в этом роде.</w:t>
            </w:r>
          </w:p>
          <w:p w:rsidR="00FA3890" w:rsidRDefault="00FA3890" w:rsidP="00FA3890">
            <w:pPr>
              <w:shd w:val="clear" w:color="auto" w:fill="FFFFFF"/>
              <w:ind w:left="-108" w:right="-107" w:firstLine="567"/>
              <w:jc w:val="both"/>
              <w:rPr>
                <w:color w:val="000000"/>
                <w:sz w:val="28"/>
                <w:szCs w:val="28"/>
              </w:rPr>
            </w:pPr>
            <w:r>
              <w:rPr>
                <w:color w:val="000000"/>
                <w:sz w:val="28"/>
                <w:szCs w:val="28"/>
              </w:rPr>
              <w:t xml:space="preserve">—  Быть может, мама. Но если и так, кто виноват? От кого у меня это? От тебя лишь одной! Или, думаешь, от папы? Вот видишь, тебе самой смешно. Да и потом, зачем ты одеваешь меня в эту хламиду, в эту матроску? Порой даже кажется, что на меня снова наденут короткое платьице. </w:t>
            </w:r>
          </w:p>
          <w:p w:rsidR="00FA3890" w:rsidRDefault="00FA3890" w:rsidP="00FA3890">
            <w:pPr>
              <w:shd w:val="clear" w:color="auto" w:fill="FFFFFF"/>
              <w:ind w:left="-108" w:right="-107" w:firstLine="567"/>
              <w:jc w:val="both"/>
              <w:rPr>
                <w:color w:val="000000"/>
                <w:sz w:val="28"/>
                <w:szCs w:val="28"/>
              </w:rPr>
            </w:pPr>
            <w:r>
              <w:rPr>
                <w:color w:val="000000"/>
                <w:sz w:val="28"/>
                <w:szCs w:val="28"/>
              </w:rPr>
              <w:t xml:space="preserve">И когда я окажусь в нем, то буду опять, как девчонка, делать неуклюжие реверансы, а если приедут офицеры </w:t>
            </w:r>
            <w:proofErr w:type="spellStart"/>
            <w:r>
              <w:rPr>
                <w:color w:val="000000"/>
                <w:sz w:val="28"/>
                <w:szCs w:val="28"/>
              </w:rPr>
              <w:t>Ратеноверского</w:t>
            </w:r>
            <w:proofErr w:type="spellEnd"/>
            <w:r>
              <w:rPr>
                <w:color w:val="000000"/>
                <w:sz w:val="28"/>
                <w:szCs w:val="28"/>
              </w:rPr>
              <w:t xml:space="preserve"> полка, усядусь к господину полковнику Гецу на колено и поскачу: гоп, гоп, гоп! А почему бы и нет? Ведь полковник для меня на три четверти дядя и лишь на одну четверть — кавалер. </w:t>
            </w:r>
          </w:p>
          <w:p w:rsidR="00FA3890" w:rsidRDefault="00FA3890" w:rsidP="00FA3890">
            <w:pPr>
              <w:shd w:val="clear" w:color="auto" w:fill="FFFFFF"/>
              <w:ind w:left="-108" w:right="-107" w:firstLine="567"/>
              <w:jc w:val="both"/>
              <w:rPr>
                <w:color w:val="000000"/>
                <w:sz w:val="28"/>
                <w:szCs w:val="28"/>
              </w:rPr>
            </w:pPr>
            <w:r>
              <w:rPr>
                <w:color w:val="000000"/>
                <w:sz w:val="28"/>
                <w:szCs w:val="28"/>
              </w:rPr>
              <w:t>Это ты виновата. Почему мне не шьют настоящие выходные платья? Почему ты не делаешь из меня даму?</w:t>
            </w:r>
          </w:p>
          <w:p w:rsidR="00FA3890" w:rsidRDefault="00FA3890" w:rsidP="00FA3890">
            <w:pPr>
              <w:shd w:val="clear" w:color="auto" w:fill="FFFFFF"/>
              <w:ind w:left="-108" w:right="-107" w:firstLine="567"/>
              <w:jc w:val="both"/>
              <w:rPr>
                <w:color w:val="000000"/>
                <w:sz w:val="28"/>
                <w:szCs w:val="28"/>
              </w:rPr>
            </w:pPr>
            <w:r>
              <w:rPr>
                <w:color w:val="000000"/>
                <w:sz w:val="28"/>
                <w:szCs w:val="28"/>
              </w:rPr>
              <w:t>—  А ты бы хотела?</w:t>
            </w:r>
          </w:p>
          <w:p w:rsidR="00FA3890" w:rsidRDefault="00FA3890" w:rsidP="00FA3890">
            <w:pPr>
              <w:shd w:val="clear" w:color="auto" w:fill="FFFFFF"/>
              <w:ind w:left="-108" w:right="-107" w:firstLine="567"/>
              <w:jc w:val="both"/>
              <w:rPr>
                <w:color w:val="000000"/>
                <w:sz w:val="28"/>
                <w:szCs w:val="28"/>
              </w:rPr>
            </w:pPr>
            <w:r>
              <w:rPr>
                <w:color w:val="000000"/>
                <w:sz w:val="28"/>
                <w:szCs w:val="28"/>
              </w:rPr>
              <w:t>—  Нет!</w:t>
            </w:r>
          </w:p>
          <w:p w:rsidR="00FA3890" w:rsidRDefault="00FA3890" w:rsidP="00FA3890">
            <w:pPr>
              <w:pStyle w:val="1"/>
              <w:widowControl w:val="0"/>
              <w:ind w:left="-108" w:right="-107" w:firstLine="567"/>
              <w:rPr>
                <w:sz w:val="28"/>
                <w:szCs w:val="28"/>
                <w:lang w:val="ru-RU"/>
              </w:rPr>
            </w:pPr>
          </w:p>
          <w:p w:rsidR="00FA3890" w:rsidRDefault="00FA3890" w:rsidP="00FA3890">
            <w:pPr>
              <w:pStyle w:val="1"/>
              <w:widowControl w:val="0"/>
              <w:ind w:left="-108" w:right="-107" w:firstLine="567"/>
              <w:rPr>
                <w:sz w:val="28"/>
                <w:szCs w:val="28"/>
                <w:lang w:val="ru-RU"/>
              </w:rPr>
            </w:pPr>
            <w:r>
              <w:rPr>
                <w:sz w:val="28"/>
                <w:szCs w:val="28"/>
                <w:lang w:val="ru-RU"/>
              </w:rPr>
              <w:t xml:space="preserve"> 4.2. На примерах образования различных грамматических форм докажите, что аналитический способ более характерен для немецкого, нежели для русского языка.</w:t>
            </w:r>
          </w:p>
          <w:p w:rsidR="00FA3890" w:rsidRDefault="00FA3890" w:rsidP="00FA3890">
            <w:pPr>
              <w:pStyle w:val="1"/>
              <w:widowControl w:val="0"/>
              <w:ind w:left="-108" w:right="-107" w:firstLine="567"/>
              <w:rPr>
                <w:sz w:val="28"/>
                <w:szCs w:val="28"/>
                <w:lang w:val="ru-RU"/>
              </w:rPr>
            </w:pPr>
          </w:p>
          <w:p w:rsidR="00FA3890" w:rsidRDefault="00FA3890" w:rsidP="00FA3890">
            <w:pPr>
              <w:pStyle w:val="1"/>
              <w:widowControl w:val="0"/>
              <w:ind w:left="-108" w:right="-107" w:firstLine="567"/>
              <w:rPr>
                <w:sz w:val="28"/>
                <w:szCs w:val="28"/>
                <w:lang w:val="ru-RU"/>
              </w:rPr>
            </w:pPr>
            <w:r>
              <w:rPr>
                <w:sz w:val="28"/>
                <w:szCs w:val="28"/>
                <w:lang w:val="ru-RU"/>
              </w:rPr>
              <w:t xml:space="preserve">4.3. Являются ли, по Вашему мнению, явления грамматического плеоназма и тавтологии синонимичными? Проиллюстрируйте Ваше мнение собственными примерами. </w:t>
            </w:r>
          </w:p>
          <w:p w:rsidR="00FA3890" w:rsidRDefault="00FA3890" w:rsidP="00FA3890">
            <w:pPr>
              <w:pStyle w:val="1"/>
              <w:widowControl w:val="0"/>
              <w:ind w:left="-108" w:right="-107" w:firstLine="567"/>
              <w:rPr>
                <w:sz w:val="28"/>
                <w:szCs w:val="28"/>
                <w:lang w:val="ru-RU"/>
              </w:rPr>
            </w:pPr>
          </w:p>
          <w:p w:rsidR="00FA3890" w:rsidRDefault="00FA3890" w:rsidP="00FA3890">
            <w:pPr>
              <w:pStyle w:val="1"/>
              <w:widowControl w:val="0"/>
              <w:ind w:left="-108" w:right="-107" w:firstLine="567"/>
              <w:rPr>
                <w:sz w:val="28"/>
                <w:szCs w:val="28"/>
                <w:lang w:val="ru-RU"/>
              </w:rPr>
            </w:pPr>
            <w:r>
              <w:rPr>
                <w:sz w:val="28"/>
                <w:szCs w:val="28"/>
                <w:lang w:val="ru-RU"/>
              </w:rPr>
              <w:t>4.4. Используйте возможности транспозиции, чтобы подчеркнутое слово перешло в категорию существительного:</w:t>
            </w:r>
          </w:p>
          <w:p w:rsidR="00FA3890" w:rsidRDefault="00FA3890" w:rsidP="00FA3890">
            <w:pPr>
              <w:pStyle w:val="1"/>
              <w:widowControl w:val="0"/>
              <w:ind w:left="-108" w:right="-107" w:firstLine="567"/>
              <w:rPr>
                <w:sz w:val="28"/>
                <w:szCs w:val="28"/>
                <w:lang w:val="ru-RU"/>
              </w:rPr>
            </w:pPr>
            <w:r>
              <w:rPr>
                <w:sz w:val="28"/>
                <w:szCs w:val="28"/>
                <w:lang w:val="ru-RU"/>
              </w:rPr>
              <w:t xml:space="preserve">1 </w:t>
            </w:r>
            <w:r>
              <w:rPr>
                <w:sz w:val="28"/>
                <w:szCs w:val="28"/>
                <w:u w:val="single"/>
                <w:lang w:val="ru-RU"/>
              </w:rPr>
              <w:t>больной</w:t>
            </w:r>
            <w:r>
              <w:rPr>
                <w:sz w:val="28"/>
                <w:szCs w:val="28"/>
                <w:lang w:val="ru-RU"/>
              </w:rPr>
              <w:t xml:space="preserve"> человек</w:t>
            </w:r>
          </w:p>
          <w:p w:rsidR="00FA3890" w:rsidRDefault="00FA3890" w:rsidP="00FA3890">
            <w:pPr>
              <w:pStyle w:val="1"/>
              <w:widowControl w:val="0"/>
              <w:ind w:left="-108" w:right="-107" w:firstLine="567"/>
              <w:rPr>
                <w:sz w:val="28"/>
                <w:szCs w:val="28"/>
                <w:lang w:val="ru-RU"/>
              </w:rPr>
            </w:pPr>
            <w:r>
              <w:rPr>
                <w:sz w:val="28"/>
                <w:szCs w:val="28"/>
                <w:lang w:val="ru-RU"/>
              </w:rPr>
              <w:t xml:space="preserve">2 </w:t>
            </w:r>
            <w:r>
              <w:rPr>
                <w:sz w:val="28"/>
                <w:szCs w:val="28"/>
                <w:u w:val="single"/>
                <w:lang w:val="ru-RU"/>
              </w:rPr>
              <w:t>второе</w:t>
            </w:r>
            <w:r>
              <w:rPr>
                <w:sz w:val="28"/>
                <w:szCs w:val="28"/>
                <w:lang w:val="ru-RU"/>
              </w:rPr>
              <w:t xml:space="preserve"> блюдо</w:t>
            </w:r>
          </w:p>
          <w:p w:rsidR="00FA3890" w:rsidRDefault="00FA3890" w:rsidP="00FA3890">
            <w:pPr>
              <w:pStyle w:val="1"/>
              <w:widowControl w:val="0"/>
              <w:ind w:left="-108" w:right="-107" w:firstLine="567"/>
              <w:rPr>
                <w:sz w:val="28"/>
                <w:szCs w:val="28"/>
                <w:lang w:val="ru-RU"/>
              </w:rPr>
            </w:pPr>
            <w:r>
              <w:rPr>
                <w:sz w:val="28"/>
                <w:szCs w:val="28"/>
                <w:lang w:val="ru-RU"/>
              </w:rPr>
              <w:t xml:space="preserve">3 </w:t>
            </w:r>
            <w:r>
              <w:rPr>
                <w:sz w:val="28"/>
                <w:szCs w:val="28"/>
                <w:u w:val="single"/>
                <w:lang w:val="ru-RU"/>
              </w:rPr>
              <w:t>два</w:t>
            </w:r>
            <w:r>
              <w:rPr>
                <w:sz w:val="28"/>
                <w:szCs w:val="28"/>
                <w:lang w:val="ru-RU"/>
              </w:rPr>
              <w:t xml:space="preserve"> ребенка</w:t>
            </w:r>
          </w:p>
          <w:p w:rsidR="00FA3890" w:rsidRDefault="00FA3890" w:rsidP="00FA3890">
            <w:pPr>
              <w:pStyle w:val="1"/>
              <w:widowControl w:val="0"/>
              <w:ind w:left="-108" w:right="-107" w:firstLine="567"/>
              <w:rPr>
                <w:sz w:val="28"/>
                <w:szCs w:val="28"/>
                <w:u w:val="single"/>
                <w:lang w:val="ru-RU"/>
              </w:rPr>
            </w:pPr>
            <w:r>
              <w:rPr>
                <w:sz w:val="28"/>
                <w:szCs w:val="28"/>
                <w:lang w:val="ru-RU"/>
              </w:rPr>
              <w:t xml:space="preserve">4 он придет </w:t>
            </w:r>
            <w:r>
              <w:rPr>
                <w:sz w:val="28"/>
                <w:szCs w:val="28"/>
                <w:u w:val="single"/>
                <w:lang w:val="ru-RU"/>
              </w:rPr>
              <w:t>завтра</w:t>
            </w:r>
          </w:p>
          <w:p w:rsidR="00FA3890" w:rsidRDefault="00FA3890" w:rsidP="00FA3890">
            <w:pPr>
              <w:pStyle w:val="1"/>
              <w:widowControl w:val="0"/>
              <w:ind w:left="-108" w:right="-107" w:firstLine="567"/>
              <w:rPr>
                <w:sz w:val="28"/>
                <w:szCs w:val="28"/>
                <w:u w:val="single"/>
                <w:lang w:val="ru-RU"/>
              </w:rPr>
            </w:pPr>
            <w:r>
              <w:rPr>
                <w:sz w:val="28"/>
                <w:szCs w:val="28"/>
                <w:lang w:val="ru-RU"/>
              </w:rPr>
              <w:t xml:space="preserve">5 часы шли: </w:t>
            </w:r>
            <w:r>
              <w:rPr>
                <w:sz w:val="28"/>
                <w:szCs w:val="28"/>
                <w:u w:val="single"/>
                <w:lang w:val="ru-RU"/>
              </w:rPr>
              <w:t>тик-так, так-так.</w:t>
            </w:r>
          </w:p>
          <w:p w:rsidR="00FA3890" w:rsidRDefault="00FA3890" w:rsidP="00FA3890">
            <w:pPr>
              <w:pStyle w:val="1"/>
              <w:widowControl w:val="0"/>
              <w:ind w:left="-108" w:right="-107" w:firstLine="567"/>
              <w:rPr>
                <w:sz w:val="28"/>
                <w:szCs w:val="28"/>
                <w:u w:val="single"/>
                <w:lang w:val="ru-RU"/>
              </w:rPr>
            </w:pPr>
            <w:r>
              <w:rPr>
                <w:sz w:val="28"/>
                <w:szCs w:val="28"/>
                <w:u w:val="single"/>
                <w:lang w:val="ru-RU"/>
              </w:rPr>
              <w:t xml:space="preserve"> </w:t>
            </w:r>
          </w:p>
          <w:p w:rsidR="00FA3890" w:rsidRDefault="00FA3890" w:rsidP="00FA3890">
            <w:pPr>
              <w:pStyle w:val="1"/>
              <w:widowControl w:val="0"/>
              <w:ind w:left="-108" w:right="-107" w:firstLine="567"/>
              <w:rPr>
                <w:sz w:val="28"/>
                <w:szCs w:val="28"/>
                <w:lang w:val="ru-RU"/>
              </w:rPr>
            </w:pPr>
            <w:r>
              <w:rPr>
                <w:sz w:val="28"/>
                <w:szCs w:val="28"/>
                <w:lang w:val="ru-RU"/>
              </w:rPr>
              <w:t xml:space="preserve">Приведите собственные примеры применения морфологической и синтаксической транспозиции. </w:t>
            </w:r>
          </w:p>
          <w:p w:rsidR="00FA3890" w:rsidRPr="00562013" w:rsidRDefault="00FA3890" w:rsidP="00FA3890">
            <w:pPr>
              <w:pStyle w:val="1"/>
              <w:widowControl w:val="0"/>
              <w:ind w:left="-108" w:right="-107" w:firstLine="567"/>
              <w:rPr>
                <w:sz w:val="28"/>
                <w:szCs w:val="28"/>
                <w:lang w:val="ru-RU"/>
              </w:rPr>
            </w:pPr>
          </w:p>
          <w:p w:rsidR="00EE4F47" w:rsidRPr="00562013" w:rsidRDefault="00EE4F47" w:rsidP="00FA3890">
            <w:pPr>
              <w:pStyle w:val="1"/>
              <w:widowControl w:val="0"/>
              <w:ind w:left="-108" w:right="-107" w:firstLine="567"/>
              <w:rPr>
                <w:sz w:val="28"/>
                <w:szCs w:val="28"/>
                <w:lang w:val="ru-RU"/>
              </w:rPr>
            </w:pPr>
          </w:p>
          <w:p w:rsidR="00EE4F47" w:rsidRPr="00562013" w:rsidRDefault="00EE4F47" w:rsidP="00FA3890">
            <w:pPr>
              <w:pStyle w:val="1"/>
              <w:widowControl w:val="0"/>
              <w:ind w:left="-108" w:right="-107" w:firstLine="567"/>
              <w:rPr>
                <w:sz w:val="28"/>
                <w:szCs w:val="28"/>
                <w:lang w:val="ru-RU"/>
              </w:rPr>
            </w:pPr>
          </w:p>
          <w:p w:rsidR="00EE4F47" w:rsidRPr="00562013" w:rsidRDefault="00EE4F47" w:rsidP="00FA3890">
            <w:pPr>
              <w:pStyle w:val="1"/>
              <w:widowControl w:val="0"/>
              <w:ind w:left="-108" w:right="-107" w:firstLine="567"/>
              <w:rPr>
                <w:sz w:val="28"/>
                <w:szCs w:val="28"/>
                <w:lang w:val="ru-RU"/>
              </w:rPr>
            </w:pPr>
          </w:p>
          <w:p w:rsidR="00EE4F47" w:rsidRPr="00562013" w:rsidRDefault="00EE4F47" w:rsidP="00FA3890">
            <w:pPr>
              <w:pStyle w:val="1"/>
              <w:widowControl w:val="0"/>
              <w:ind w:left="-108" w:right="-107" w:firstLine="567"/>
              <w:rPr>
                <w:sz w:val="28"/>
                <w:szCs w:val="28"/>
                <w:lang w:val="ru-RU"/>
              </w:rPr>
            </w:pPr>
          </w:p>
          <w:p w:rsidR="00EE4F47" w:rsidRPr="00562013" w:rsidRDefault="00EE4F47" w:rsidP="00FA3890">
            <w:pPr>
              <w:pStyle w:val="1"/>
              <w:widowControl w:val="0"/>
              <w:ind w:left="-108" w:right="-107" w:firstLine="567"/>
              <w:rPr>
                <w:sz w:val="28"/>
                <w:szCs w:val="28"/>
                <w:lang w:val="ru-RU"/>
              </w:rPr>
            </w:pPr>
          </w:p>
          <w:p w:rsidR="00EE4F47" w:rsidRPr="00562013" w:rsidRDefault="00EE4F47" w:rsidP="00FA3890">
            <w:pPr>
              <w:pStyle w:val="1"/>
              <w:widowControl w:val="0"/>
              <w:ind w:left="-108" w:right="-107" w:firstLine="567"/>
              <w:rPr>
                <w:sz w:val="28"/>
                <w:szCs w:val="28"/>
                <w:lang w:val="ru-RU"/>
              </w:rPr>
            </w:pPr>
          </w:p>
          <w:p w:rsidR="00EE4F47" w:rsidRPr="00562013" w:rsidRDefault="00EE4F47" w:rsidP="00FA3890">
            <w:pPr>
              <w:pStyle w:val="1"/>
              <w:widowControl w:val="0"/>
              <w:ind w:left="-108" w:right="-107" w:firstLine="567"/>
              <w:rPr>
                <w:sz w:val="28"/>
                <w:szCs w:val="28"/>
                <w:lang w:val="ru-RU"/>
              </w:rPr>
            </w:pPr>
          </w:p>
          <w:p w:rsidR="00EE4F47" w:rsidRPr="00562013" w:rsidRDefault="00EE4F47" w:rsidP="00FA3890">
            <w:pPr>
              <w:pStyle w:val="1"/>
              <w:widowControl w:val="0"/>
              <w:ind w:left="-108" w:right="-107" w:firstLine="567"/>
              <w:rPr>
                <w:sz w:val="28"/>
                <w:szCs w:val="28"/>
                <w:lang w:val="ru-RU"/>
              </w:rPr>
            </w:pPr>
          </w:p>
          <w:p w:rsidR="00EE4F47" w:rsidRPr="00562013" w:rsidRDefault="00EE4F47" w:rsidP="00FA3890">
            <w:pPr>
              <w:pStyle w:val="1"/>
              <w:widowControl w:val="0"/>
              <w:ind w:left="-108" w:right="-107" w:firstLine="567"/>
              <w:rPr>
                <w:sz w:val="28"/>
                <w:szCs w:val="28"/>
                <w:lang w:val="ru-RU"/>
              </w:rPr>
            </w:pPr>
          </w:p>
          <w:p w:rsidR="00EE4F47" w:rsidRPr="00562013" w:rsidRDefault="00EE4F47" w:rsidP="00FA3890">
            <w:pPr>
              <w:pStyle w:val="1"/>
              <w:widowControl w:val="0"/>
              <w:ind w:left="-108" w:right="-107" w:firstLine="567"/>
              <w:rPr>
                <w:sz w:val="28"/>
                <w:szCs w:val="28"/>
                <w:lang w:val="ru-RU"/>
              </w:rPr>
            </w:pPr>
          </w:p>
          <w:p w:rsidR="00EE4F47" w:rsidRPr="00562013" w:rsidRDefault="00EE4F47" w:rsidP="00FA3890">
            <w:pPr>
              <w:pStyle w:val="1"/>
              <w:widowControl w:val="0"/>
              <w:ind w:left="-108" w:right="-107" w:firstLine="567"/>
              <w:rPr>
                <w:sz w:val="28"/>
                <w:szCs w:val="28"/>
                <w:lang w:val="ru-RU"/>
              </w:rPr>
            </w:pPr>
          </w:p>
          <w:p w:rsidR="00EE4F47" w:rsidRPr="00562013" w:rsidRDefault="00EE4F47" w:rsidP="00FA3890">
            <w:pPr>
              <w:pStyle w:val="1"/>
              <w:widowControl w:val="0"/>
              <w:ind w:left="-108" w:right="-107" w:firstLine="567"/>
              <w:rPr>
                <w:sz w:val="28"/>
                <w:szCs w:val="28"/>
                <w:lang w:val="ru-RU"/>
              </w:rPr>
            </w:pPr>
          </w:p>
          <w:p w:rsidR="00EE4F47" w:rsidRPr="00562013" w:rsidRDefault="00EE4F47" w:rsidP="00FA3890">
            <w:pPr>
              <w:pStyle w:val="1"/>
              <w:widowControl w:val="0"/>
              <w:ind w:left="-108" w:right="-107" w:firstLine="567"/>
              <w:rPr>
                <w:sz w:val="28"/>
                <w:szCs w:val="28"/>
                <w:lang w:val="ru-RU"/>
              </w:rPr>
            </w:pPr>
          </w:p>
          <w:p w:rsidR="00EE4F47" w:rsidRPr="00562013" w:rsidRDefault="00EE4F47" w:rsidP="00FA3890">
            <w:pPr>
              <w:pStyle w:val="1"/>
              <w:widowControl w:val="0"/>
              <w:ind w:left="-108" w:right="-107" w:firstLine="567"/>
              <w:rPr>
                <w:sz w:val="28"/>
                <w:szCs w:val="28"/>
                <w:lang w:val="ru-RU"/>
              </w:rPr>
            </w:pPr>
          </w:p>
          <w:p w:rsidR="00EE4F47" w:rsidRPr="00562013" w:rsidRDefault="00EE4F47" w:rsidP="00FA3890">
            <w:pPr>
              <w:pStyle w:val="1"/>
              <w:widowControl w:val="0"/>
              <w:ind w:left="-108" w:right="-107" w:firstLine="567"/>
              <w:rPr>
                <w:sz w:val="28"/>
                <w:szCs w:val="28"/>
                <w:lang w:val="ru-RU"/>
              </w:rPr>
            </w:pPr>
          </w:p>
          <w:p w:rsidR="00EE4F47" w:rsidRPr="00562013" w:rsidRDefault="00EE4F47" w:rsidP="00FA3890">
            <w:pPr>
              <w:pStyle w:val="1"/>
              <w:widowControl w:val="0"/>
              <w:ind w:left="-108" w:right="-107" w:firstLine="567"/>
              <w:rPr>
                <w:sz w:val="28"/>
                <w:szCs w:val="28"/>
                <w:lang w:val="ru-RU"/>
              </w:rPr>
            </w:pPr>
          </w:p>
          <w:p w:rsidR="00EE4F47" w:rsidRPr="00562013" w:rsidRDefault="00EE4F47" w:rsidP="00FA3890">
            <w:pPr>
              <w:pStyle w:val="1"/>
              <w:widowControl w:val="0"/>
              <w:ind w:left="-108" w:right="-107" w:firstLine="567"/>
              <w:rPr>
                <w:sz w:val="28"/>
                <w:szCs w:val="28"/>
                <w:lang w:val="ru-RU"/>
              </w:rPr>
            </w:pPr>
          </w:p>
          <w:p w:rsidR="00EE4F47" w:rsidRPr="00562013" w:rsidRDefault="00EE4F47" w:rsidP="00FA3890">
            <w:pPr>
              <w:pStyle w:val="1"/>
              <w:widowControl w:val="0"/>
              <w:ind w:left="-108" w:right="-107" w:firstLine="567"/>
              <w:rPr>
                <w:sz w:val="28"/>
                <w:szCs w:val="28"/>
                <w:lang w:val="ru-RU"/>
              </w:rPr>
            </w:pPr>
            <w:bookmarkStart w:id="0" w:name="_GoBack"/>
            <w:bookmarkEnd w:id="0"/>
          </w:p>
          <w:p w:rsidR="00EE4F47" w:rsidRPr="00562013" w:rsidRDefault="00EE4F47" w:rsidP="00FA3890">
            <w:pPr>
              <w:pStyle w:val="1"/>
              <w:widowControl w:val="0"/>
              <w:ind w:left="-108" w:right="-107" w:firstLine="567"/>
              <w:rPr>
                <w:sz w:val="28"/>
                <w:szCs w:val="28"/>
                <w:lang w:val="ru-RU"/>
              </w:rPr>
            </w:pPr>
          </w:p>
          <w:p w:rsidR="00EE4F47" w:rsidRPr="00562013" w:rsidRDefault="00EE4F47" w:rsidP="00FA3890">
            <w:pPr>
              <w:pStyle w:val="1"/>
              <w:widowControl w:val="0"/>
              <w:ind w:left="-108" w:right="-107" w:firstLine="567"/>
              <w:rPr>
                <w:sz w:val="28"/>
                <w:szCs w:val="28"/>
                <w:lang w:val="ru-RU"/>
              </w:rPr>
            </w:pPr>
          </w:p>
          <w:p w:rsidR="00EE4F47" w:rsidRPr="00562013" w:rsidRDefault="00EE4F47" w:rsidP="00FA3890">
            <w:pPr>
              <w:pStyle w:val="1"/>
              <w:widowControl w:val="0"/>
              <w:ind w:left="-108" w:right="-107" w:firstLine="567"/>
              <w:rPr>
                <w:sz w:val="28"/>
                <w:szCs w:val="28"/>
                <w:lang w:val="ru-RU"/>
              </w:rPr>
            </w:pPr>
          </w:p>
          <w:p w:rsidR="00EE4F47" w:rsidRPr="00562013" w:rsidRDefault="00EE4F47" w:rsidP="00FA3890">
            <w:pPr>
              <w:pStyle w:val="1"/>
              <w:widowControl w:val="0"/>
              <w:ind w:left="-108" w:right="-107" w:firstLine="567"/>
              <w:rPr>
                <w:sz w:val="28"/>
                <w:szCs w:val="28"/>
                <w:lang w:val="ru-RU"/>
              </w:rPr>
            </w:pPr>
          </w:p>
          <w:p w:rsidR="00EE4F47" w:rsidRPr="00562013" w:rsidRDefault="00EE4F47" w:rsidP="00FA3890">
            <w:pPr>
              <w:pStyle w:val="1"/>
              <w:widowControl w:val="0"/>
              <w:ind w:left="-108" w:right="-107" w:firstLine="567"/>
              <w:rPr>
                <w:sz w:val="28"/>
                <w:szCs w:val="28"/>
                <w:lang w:val="ru-RU"/>
              </w:rPr>
            </w:pPr>
          </w:p>
          <w:p w:rsidR="00FA3890" w:rsidRDefault="00FA3890" w:rsidP="0023575F">
            <w:pPr>
              <w:shd w:val="clear" w:color="auto" w:fill="FFFFFF"/>
              <w:ind w:right="-107"/>
              <w:jc w:val="both"/>
              <w:rPr>
                <w:rFonts w:ascii="Arial" w:hAnsi="Arial" w:cs="Arial"/>
                <w:color w:val="252525"/>
                <w:sz w:val="21"/>
                <w:szCs w:val="21"/>
              </w:rPr>
            </w:pPr>
          </w:p>
        </w:tc>
        <w:tc>
          <w:tcPr>
            <w:tcW w:w="283" w:type="dxa"/>
            <w:tcBorders>
              <w:top w:val="nil"/>
              <w:left w:val="nil"/>
              <w:bottom w:val="nil"/>
              <w:right w:val="nil"/>
            </w:tcBorders>
            <w:shd w:val="clear" w:color="auto" w:fill="FFFFFF"/>
          </w:tcPr>
          <w:p w:rsidR="00FA3890" w:rsidRDefault="00FA3890" w:rsidP="00FA3890">
            <w:pPr>
              <w:shd w:val="clear" w:color="auto" w:fill="FFFFFF"/>
              <w:ind w:right="-107" w:firstLine="426"/>
              <w:jc w:val="both"/>
              <w:rPr>
                <w:sz w:val="28"/>
                <w:szCs w:val="28"/>
              </w:rPr>
            </w:pPr>
          </w:p>
          <w:p w:rsidR="00FA3890" w:rsidRDefault="00FA3890" w:rsidP="00FA3890">
            <w:pPr>
              <w:shd w:val="clear" w:color="auto" w:fill="FFFFFF"/>
              <w:ind w:right="-107" w:firstLine="426"/>
              <w:jc w:val="both"/>
              <w:rPr>
                <w:color w:val="000000"/>
                <w:sz w:val="28"/>
                <w:szCs w:val="28"/>
              </w:rPr>
            </w:pPr>
          </w:p>
          <w:p w:rsidR="00FA3890" w:rsidRDefault="00FA3890" w:rsidP="00FA3890">
            <w:pPr>
              <w:shd w:val="clear" w:color="auto" w:fill="FFFFFF"/>
              <w:ind w:right="-107" w:firstLine="426"/>
              <w:jc w:val="both"/>
              <w:rPr>
                <w:sz w:val="28"/>
                <w:szCs w:val="28"/>
              </w:rPr>
            </w:pPr>
          </w:p>
          <w:p w:rsidR="00FA3890" w:rsidRDefault="00FA3890" w:rsidP="00FA3890">
            <w:pPr>
              <w:shd w:val="clear" w:color="auto" w:fill="FFFFFF"/>
              <w:ind w:right="-107" w:firstLine="426"/>
              <w:jc w:val="both"/>
              <w:rPr>
                <w:sz w:val="28"/>
                <w:szCs w:val="28"/>
              </w:rPr>
            </w:pPr>
          </w:p>
        </w:tc>
      </w:tr>
    </w:tbl>
    <w:p w:rsidR="004F4505" w:rsidRDefault="004F4505" w:rsidP="0023575F">
      <w:pPr>
        <w:jc w:val="both"/>
      </w:pPr>
    </w:p>
    <w:sectPr w:rsidR="004F450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libri Light">
    <w:altName w:val="Arial"/>
    <w:charset w:val="CC"/>
    <w:family w:val="swiss"/>
    <w:pitch w:val="variable"/>
    <w:sig w:usb0="00000000"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F538C3"/>
    <w:multiLevelType w:val="multilevel"/>
    <w:tmpl w:val="7D64ED04"/>
    <w:lvl w:ilvl="0">
      <w:start w:val="1"/>
      <w:numFmt w:val="decimal"/>
      <w:lvlText w:val=""/>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11883E6A"/>
    <w:multiLevelType w:val="multilevel"/>
    <w:tmpl w:val="41CA3B3E"/>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
    <w:nsid w:val="12C071FB"/>
    <w:multiLevelType w:val="multilevel"/>
    <w:tmpl w:val="EF9016F4"/>
    <w:lvl w:ilvl="0">
      <w:start w:val="1"/>
      <w:numFmt w:val="decimal"/>
      <w:lvlText w:val=""/>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nsid w:val="18A65BE9"/>
    <w:multiLevelType w:val="multilevel"/>
    <w:tmpl w:val="7B98011C"/>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
      <w:lvlJc w:val="left"/>
      <w:pPr>
        <w:tabs>
          <w:tab w:val="num" w:pos="1440"/>
        </w:tabs>
        <w:ind w:left="1440" w:hanging="360"/>
      </w:pPr>
      <w:rPr>
        <w:rFonts w:ascii="Symbol" w:hAnsi="Symbol" w:cs="Symbol" w:hint="default"/>
        <w:sz w:val="20"/>
      </w:rPr>
    </w:lvl>
    <w:lvl w:ilvl="2">
      <w:start w:val="1"/>
      <w:numFmt w:val="bullet"/>
      <w:lvlText w:val=""/>
      <w:lvlJc w:val="left"/>
      <w:pPr>
        <w:tabs>
          <w:tab w:val="num" w:pos="2160"/>
        </w:tabs>
        <w:ind w:left="2160" w:hanging="360"/>
      </w:pPr>
      <w:rPr>
        <w:rFonts w:ascii="Symbol" w:hAnsi="Symbol" w:cs="Symbol" w:hint="default"/>
        <w:sz w:val="20"/>
      </w:rPr>
    </w:lvl>
    <w:lvl w:ilvl="3">
      <w:start w:val="1"/>
      <w:numFmt w:val="bullet"/>
      <w:lvlText w:val=""/>
      <w:lvlJc w:val="left"/>
      <w:pPr>
        <w:tabs>
          <w:tab w:val="num" w:pos="2880"/>
        </w:tabs>
        <w:ind w:left="2880" w:hanging="360"/>
      </w:pPr>
      <w:rPr>
        <w:rFonts w:ascii="Symbol" w:hAnsi="Symbol" w:cs="Symbol" w:hint="default"/>
        <w:sz w:val="20"/>
      </w:rPr>
    </w:lvl>
    <w:lvl w:ilvl="4">
      <w:start w:val="1"/>
      <w:numFmt w:val="bullet"/>
      <w:lvlText w:val=""/>
      <w:lvlJc w:val="left"/>
      <w:pPr>
        <w:tabs>
          <w:tab w:val="num" w:pos="3600"/>
        </w:tabs>
        <w:ind w:left="3600" w:hanging="360"/>
      </w:pPr>
      <w:rPr>
        <w:rFonts w:ascii="Symbol" w:hAnsi="Symbol" w:cs="Symbol" w:hint="default"/>
        <w:sz w:val="20"/>
      </w:rPr>
    </w:lvl>
    <w:lvl w:ilvl="5">
      <w:start w:val="1"/>
      <w:numFmt w:val="bullet"/>
      <w:lvlText w:val=""/>
      <w:lvlJc w:val="left"/>
      <w:pPr>
        <w:tabs>
          <w:tab w:val="num" w:pos="4320"/>
        </w:tabs>
        <w:ind w:left="4320" w:hanging="360"/>
      </w:pPr>
      <w:rPr>
        <w:rFonts w:ascii="Symbol" w:hAnsi="Symbol" w:cs="Symbol" w:hint="default"/>
        <w:sz w:val="20"/>
      </w:rPr>
    </w:lvl>
    <w:lvl w:ilvl="6">
      <w:start w:val="1"/>
      <w:numFmt w:val="bullet"/>
      <w:lvlText w:val=""/>
      <w:lvlJc w:val="left"/>
      <w:pPr>
        <w:tabs>
          <w:tab w:val="num" w:pos="5040"/>
        </w:tabs>
        <w:ind w:left="5040" w:hanging="360"/>
      </w:pPr>
      <w:rPr>
        <w:rFonts w:ascii="Symbol" w:hAnsi="Symbol" w:cs="Symbol" w:hint="default"/>
        <w:sz w:val="20"/>
      </w:rPr>
    </w:lvl>
    <w:lvl w:ilvl="7">
      <w:start w:val="1"/>
      <w:numFmt w:val="bullet"/>
      <w:lvlText w:val=""/>
      <w:lvlJc w:val="left"/>
      <w:pPr>
        <w:tabs>
          <w:tab w:val="num" w:pos="5760"/>
        </w:tabs>
        <w:ind w:left="5760" w:hanging="360"/>
      </w:pPr>
      <w:rPr>
        <w:rFonts w:ascii="Symbol" w:hAnsi="Symbol" w:cs="Symbol" w:hint="default"/>
        <w:sz w:val="20"/>
      </w:rPr>
    </w:lvl>
    <w:lvl w:ilvl="8">
      <w:start w:val="1"/>
      <w:numFmt w:val="bullet"/>
      <w:lvlText w:val=""/>
      <w:lvlJc w:val="left"/>
      <w:pPr>
        <w:tabs>
          <w:tab w:val="num" w:pos="6480"/>
        </w:tabs>
        <w:ind w:left="6480" w:hanging="360"/>
      </w:pPr>
      <w:rPr>
        <w:rFonts w:ascii="Symbol" w:hAnsi="Symbol" w:cs="Symbol" w:hint="default"/>
        <w:sz w:val="20"/>
      </w:rPr>
    </w:lvl>
  </w:abstractNum>
  <w:abstractNum w:abstractNumId="4">
    <w:nsid w:val="247B4CCA"/>
    <w:multiLevelType w:val="multilevel"/>
    <w:tmpl w:val="64D4ACAC"/>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5">
    <w:nsid w:val="2AD56235"/>
    <w:multiLevelType w:val="multilevel"/>
    <w:tmpl w:val="D3BED13C"/>
    <w:lvl w:ilvl="0">
      <w:start w:val="1"/>
      <w:numFmt w:val="decimal"/>
      <w:lvlText w:val=""/>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32E1259A"/>
    <w:multiLevelType w:val="multilevel"/>
    <w:tmpl w:val="91F00FA2"/>
    <w:lvl w:ilvl="0">
      <w:start w:val="1"/>
      <w:numFmt w:val="decimal"/>
      <w:lvlText w:val=""/>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35675E5F"/>
    <w:multiLevelType w:val="multilevel"/>
    <w:tmpl w:val="516AA88A"/>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
      <w:lvlJc w:val="left"/>
      <w:pPr>
        <w:tabs>
          <w:tab w:val="num" w:pos="1440"/>
        </w:tabs>
        <w:ind w:left="1440" w:hanging="360"/>
      </w:pPr>
      <w:rPr>
        <w:rFonts w:ascii="Symbol" w:hAnsi="Symbol" w:cs="Symbol" w:hint="default"/>
        <w:sz w:val="20"/>
      </w:rPr>
    </w:lvl>
    <w:lvl w:ilvl="2">
      <w:start w:val="1"/>
      <w:numFmt w:val="bullet"/>
      <w:lvlText w:val=""/>
      <w:lvlJc w:val="left"/>
      <w:pPr>
        <w:tabs>
          <w:tab w:val="num" w:pos="2160"/>
        </w:tabs>
        <w:ind w:left="2160" w:hanging="360"/>
      </w:pPr>
      <w:rPr>
        <w:rFonts w:ascii="Symbol" w:hAnsi="Symbol" w:cs="Symbol" w:hint="default"/>
        <w:sz w:val="20"/>
      </w:rPr>
    </w:lvl>
    <w:lvl w:ilvl="3">
      <w:start w:val="1"/>
      <w:numFmt w:val="bullet"/>
      <w:lvlText w:val=""/>
      <w:lvlJc w:val="left"/>
      <w:pPr>
        <w:tabs>
          <w:tab w:val="num" w:pos="2880"/>
        </w:tabs>
        <w:ind w:left="2880" w:hanging="360"/>
      </w:pPr>
      <w:rPr>
        <w:rFonts w:ascii="Symbol" w:hAnsi="Symbol" w:cs="Symbol" w:hint="default"/>
        <w:sz w:val="20"/>
      </w:rPr>
    </w:lvl>
    <w:lvl w:ilvl="4">
      <w:start w:val="1"/>
      <w:numFmt w:val="bullet"/>
      <w:lvlText w:val=""/>
      <w:lvlJc w:val="left"/>
      <w:pPr>
        <w:tabs>
          <w:tab w:val="num" w:pos="3600"/>
        </w:tabs>
        <w:ind w:left="3600" w:hanging="360"/>
      </w:pPr>
      <w:rPr>
        <w:rFonts w:ascii="Symbol" w:hAnsi="Symbol" w:cs="Symbol" w:hint="default"/>
        <w:sz w:val="20"/>
      </w:rPr>
    </w:lvl>
    <w:lvl w:ilvl="5">
      <w:start w:val="1"/>
      <w:numFmt w:val="bullet"/>
      <w:lvlText w:val=""/>
      <w:lvlJc w:val="left"/>
      <w:pPr>
        <w:tabs>
          <w:tab w:val="num" w:pos="4320"/>
        </w:tabs>
        <w:ind w:left="4320" w:hanging="360"/>
      </w:pPr>
      <w:rPr>
        <w:rFonts w:ascii="Symbol" w:hAnsi="Symbol" w:cs="Symbol" w:hint="default"/>
        <w:sz w:val="20"/>
      </w:rPr>
    </w:lvl>
    <w:lvl w:ilvl="6">
      <w:start w:val="1"/>
      <w:numFmt w:val="bullet"/>
      <w:lvlText w:val=""/>
      <w:lvlJc w:val="left"/>
      <w:pPr>
        <w:tabs>
          <w:tab w:val="num" w:pos="5040"/>
        </w:tabs>
        <w:ind w:left="5040" w:hanging="360"/>
      </w:pPr>
      <w:rPr>
        <w:rFonts w:ascii="Symbol" w:hAnsi="Symbol" w:cs="Symbol" w:hint="default"/>
        <w:sz w:val="20"/>
      </w:rPr>
    </w:lvl>
    <w:lvl w:ilvl="7">
      <w:start w:val="1"/>
      <w:numFmt w:val="bullet"/>
      <w:lvlText w:val=""/>
      <w:lvlJc w:val="left"/>
      <w:pPr>
        <w:tabs>
          <w:tab w:val="num" w:pos="5760"/>
        </w:tabs>
        <w:ind w:left="5760" w:hanging="360"/>
      </w:pPr>
      <w:rPr>
        <w:rFonts w:ascii="Symbol" w:hAnsi="Symbol" w:cs="Symbol" w:hint="default"/>
        <w:sz w:val="20"/>
      </w:rPr>
    </w:lvl>
    <w:lvl w:ilvl="8">
      <w:start w:val="1"/>
      <w:numFmt w:val="bullet"/>
      <w:lvlText w:val=""/>
      <w:lvlJc w:val="left"/>
      <w:pPr>
        <w:tabs>
          <w:tab w:val="num" w:pos="6480"/>
        </w:tabs>
        <w:ind w:left="6480" w:hanging="360"/>
      </w:pPr>
      <w:rPr>
        <w:rFonts w:ascii="Symbol" w:hAnsi="Symbol" w:cs="Symbol" w:hint="default"/>
        <w:sz w:val="20"/>
      </w:rPr>
    </w:lvl>
  </w:abstractNum>
  <w:abstractNum w:abstractNumId="8">
    <w:nsid w:val="35E84A2E"/>
    <w:multiLevelType w:val="multilevel"/>
    <w:tmpl w:val="09348F72"/>
    <w:lvl w:ilvl="0">
      <w:start w:val="1"/>
      <w:numFmt w:val="decimal"/>
      <w:lvlText w:val=""/>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nsid w:val="3BDC23AB"/>
    <w:multiLevelType w:val="multilevel"/>
    <w:tmpl w:val="058E7946"/>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0">
    <w:nsid w:val="426847D4"/>
    <w:multiLevelType w:val="multilevel"/>
    <w:tmpl w:val="BA2CE082"/>
    <w:lvl w:ilvl="0">
      <w:start w:val="1"/>
      <w:numFmt w:val="decimal"/>
      <w:lvlText w:val=""/>
      <w:lvlJc w:val="left"/>
      <w:pPr>
        <w:ind w:left="1698" w:hanging="99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1">
    <w:nsid w:val="430D1C2E"/>
    <w:multiLevelType w:val="multilevel"/>
    <w:tmpl w:val="8D381784"/>
    <w:lvl w:ilvl="0">
      <w:start w:val="1"/>
      <w:numFmt w:val="decimal"/>
      <w:lvlText w:val=""/>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4FC6120D"/>
    <w:multiLevelType w:val="multilevel"/>
    <w:tmpl w:val="69F65C30"/>
    <w:lvl w:ilvl="0">
      <w:start w:val="1"/>
      <w:numFmt w:val="decimal"/>
      <w:lvlText w:val=""/>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509C3789"/>
    <w:multiLevelType w:val="multilevel"/>
    <w:tmpl w:val="88324C62"/>
    <w:lvl w:ilvl="0">
      <w:start w:val="1"/>
      <w:numFmt w:val="bullet"/>
      <w:lvlText w:val="-"/>
      <w:lvlJc w:val="left"/>
      <w:pPr>
        <w:tabs>
          <w:tab w:val="num" w:pos="870"/>
        </w:tabs>
        <w:ind w:left="870" w:hanging="360"/>
      </w:pPr>
      <w:rPr>
        <w:rFonts w:ascii="Times New Roman" w:hAnsi="Times New Roman" w:cs="Times New Roman" w:hint="default"/>
      </w:rPr>
    </w:lvl>
    <w:lvl w:ilvl="1">
      <w:start w:val="1"/>
      <w:numFmt w:val="bullet"/>
      <w:lvlText w:val="o"/>
      <w:lvlJc w:val="left"/>
      <w:pPr>
        <w:tabs>
          <w:tab w:val="num" w:pos="1590"/>
        </w:tabs>
        <w:ind w:left="1590" w:hanging="360"/>
      </w:pPr>
      <w:rPr>
        <w:rFonts w:ascii="Courier New" w:hAnsi="Courier New" w:cs="Courier New" w:hint="default"/>
      </w:rPr>
    </w:lvl>
    <w:lvl w:ilvl="2">
      <w:start w:val="1"/>
      <w:numFmt w:val="bullet"/>
      <w:lvlText w:val=""/>
      <w:lvlJc w:val="left"/>
      <w:pPr>
        <w:tabs>
          <w:tab w:val="num" w:pos="2310"/>
        </w:tabs>
        <w:ind w:left="2310" w:hanging="360"/>
      </w:pPr>
      <w:rPr>
        <w:rFonts w:ascii="Wingdings" w:hAnsi="Wingdings" w:cs="Wingdings" w:hint="default"/>
      </w:rPr>
    </w:lvl>
    <w:lvl w:ilvl="3">
      <w:start w:val="1"/>
      <w:numFmt w:val="bullet"/>
      <w:lvlText w:val=""/>
      <w:lvlJc w:val="left"/>
      <w:pPr>
        <w:tabs>
          <w:tab w:val="num" w:pos="3030"/>
        </w:tabs>
        <w:ind w:left="3030" w:hanging="360"/>
      </w:pPr>
      <w:rPr>
        <w:rFonts w:ascii="Symbol" w:hAnsi="Symbol" w:cs="Symbol" w:hint="default"/>
      </w:rPr>
    </w:lvl>
    <w:lvl w:ilvl="4">
      <w:start w:val="1"/>
      <w:numFmt w:val="bullet"/>
      <w:lvlText w:val="o"/>
      <w:lvlJc w:val="left"/>
      <w:pPr>
        <w:tabs>
          <w:tab w:val="num" w:pos="3750"/>
        </w:tabs>
        <w:ind w:left="3750" w:hanging="360"/>
      </w:pPr>
      <w:rPr>
        <w:rFonts w:ascii="Courier New" w:hAnsi="Courier New" w:cs="Courier New" w:hint="default"/>
      </w:rPr>
    </w:lvl>
    <w:lvl w:ilvl="5">
      <w:start w:val="1"/>
      <w:numFmt w:val="bullet"/>
      <w:lvlText w:val=""/>
      <w:lvlJc w:val="left"/>
      <w:pPr>
        <w:tabs>
          <w:tab w:val="num" w:pos="4470"/>
        </w:tabs>
        <w:ind w:left="4470" w:hanging="360"/>
      </w:pPr>
      <w:rPr>
        <w:rFonts w:ascii="Wingdings" w:hAnsi="Wingdings" w:cs="Wingdings" w:hint="default"/>
      </w:rPr>
    </w:lvl>
    <w:lvl w:ilvl="6">
      <w:start w:val="1"/>
      <w:numFmt w:val="bullet"/>
      <w:lvlText w:val=""/>
      <w:lvlJc w:val="left"/>
      <w:pPr>
        <w:tabs>
          <w:tab w:val="num" w:pos="5190"/>
        </w:tabs>
        <w:ind w:left="5190" w:hanging="360"/>
      </w:pPr>
      <w:rPr>
        <w:rFonts w:ascii="Symbol" w:hAnsi="Symbol" w:cs="Symbol" w:hint="default"/>
      </w:rPr>
    </w:lvl>
    <w:lvl w:ilvl="7">
      <w:start w:val="1"/>
      <w:numFmt w:val="bullet"/>
      <w:lvlText w:val="o"/>
      <w:lvlJc w:val="left"/>
      <w:pPr>
        <w:tabs>
          <w:tab w:val="num" w:pos="5910"/>
        </w:tabs>
        <w:ind w:left="5910" w:hanging="360"/>
      </w:pPr>
      <w:rPr>
        <w:rFonts w:ascii="Courier New" w:hAnsi="Courier New" w:cs="Courier New" w:hint="default"/>
      </w:rPr>
    </w:lvl>
    <w:lvl w:ilvl="8">
      <w:start w:val="1"/>
      <w:numFmt w:val="bullet"/>
      <w:lvlText w:val=""/>
      <w:lvlJc w:val="left"/>
      <w:pPr>
        <w:tabs>
          <w:tab w:val="num" w:pos="6630"/>
        </w:tabs>
        <w:ind w:left="6630" w:hanging="360"/>
      </w:pPr>
      <w:rPr>
        <w:rFonts w:ascii="Wingdings" w:hAnsi="Wingdings" w:cs="Wingdings" w:hint="default"/>
      </w:rPr>
    </w:lvl>
  </w:abstractNum>
  <w:abstractNum w:abstractNumId="14">
    <w:nsid w:val="58E93272"/>
    <w:multiLevelType w:val="multilevel"/>
    <w:tmpl w:val="EB583BD2"/>
    <w:lvl w:ilvl="0">
      <w:start w:val="1"/>
      <w:numFmt w:val="decimal"/>
      <w:lvlText w:val=""/>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6BF2690C"/>
    <w:multiLevelType w:val="multilevel"/>
    <w:tmpl w:val="664C070A"/>
    <w:lvl w:ilvl="0">
      <w:start w:val="1"/>
      <w:numFmt w:val="decimal"/>
      <w:lvlText w:val=""/>
      <w:lvlJc w:val="left"/>
      <w:pPr>
        <w:ind w:left="750" w:hanging="39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6EA74923"/>
    <w:multiLevelType w:val="multilevel"/>
    <w:tmpl w:val="EBAA65D8"/>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7">
    <w:nsid w:val="6F111C0A"/>
    <w:multiLevelType w:val="multilevel"/>
    <w:tmpl w:val="E3DC2796"/>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8">
    <w:nsid w:val="75051140"/>
    <w:multiLevelType w:val="multilevel"/>
    <w:tmpl w:val="E95610C6"/>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9">
    <w:nsid w:val="771128DC"/>
    <w:multiLevelType w:val="multilevel"/>
    <w:tmpl w:val="81169098"/>
    <w:lvl w:ilvl="0">
      <w:start w:val="5"/>
      <w:numFmt w:val="decimal"/>
      <w:lvlText w:val="%1."/>
      <w:lvlJc w:val="left"/>
      <w:pPr>
        <w:ind w:left="450" w:hanging="45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num w:numId="1">
    <w:abstractNumId w:val="7"/>
  </w:num>
  <w:num w:numId="2">
    <w:abstractNumId w:val="4"/>
  </w:num>
  <w:num w:numId="3">
    <w:abstractNumId w:val="18"/>
  </w:num>
  <w:num w:numId="4">
    <w:abstractNumId w:val="16"/>
  </w:num>
  <w:num w:numId="5">
    <w:abstractNumId w:val="9"/>
  </w:num>
  <w:num w:numId="6">
    <w:abstractNumId w:val="17"/>
  </w:num>
  <w:num w:numId="7">
    <w:abstractNumId w:val="1"/>
  </w:num>
  <w:num w:numId="8">
    <w:abstractNumId w:val="3"/>
  </w:num>
  <w:num w:numId="9">
    <w:abstractNumId w:val="19"/>
  </w:num>
  <w:num w:numId="10">
    <w:abstractNumId w:val="6"/>
  </w:num>
  <w:num w:numId="11">
    <w:abstractNumId w:val="2"/>
  </w:num>
  <w:num w:numId="12">
    <w:abstractNumId w:val="15"/>
  </w:num>
  <w:num w:numId="13">
    <w:abstractNumId w:val="5"/>
  </w:num>
  <w:num w:numId="14">
    <w:abstractNumId w:val="10"/>
  </w:num>
  <w:num w:numId="15">
    <w:abstractNumId w:val="12"/>
  </w:num>
  <w:num w:numId="16">
    <w:abstractNumId w:val="0"/>
  </w:num>
  <w:num w:numId="17">
    <w:abstractNumId w:val="8"/>
  </w:num>
  <w:num w:numId="18">
    <w:abstractNumId w:val="11"/>
  </w:num>
  <w:num w:numId="19">
    <w:abstractNumId w:val="13"/>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3890"/>
    <w:rsid w:val="0014645E"/>
    <w:rsid w:val="0023575F"/>
    <w:rsid w:val="00264122"/>
    <w:rsid w:val="002D2FC4"/>
    <w:rsid w:val="00355026"/>
    <w:rsid w:val="003A0B45"/>
    <w:rsid w:val="004F4505"/>
    <w:rsid w:val="00562013"/>
    <w:rsid w:val="00603C2A"/>
    <w:rsid w:val="00A10FB7"/>
    <w:rsid w:val="00A1752A"/>
    <w:rsid w:val="00AA4E69"/>
    <w:rsid w:val="00B00276"/>
    <w:rsid w:val="00B0567B"/>
    <w:rsid w:val="00B35D69"/>
    <w:rsid w:val="00BB7781"/>
    <w:rsid w:val="00BE2EBE"/>
    <w:rsid w:val="00EB76DB"/>
    <w:rsid w:val="00EE4F47"/>
    <w:rsid w:val="00FA38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389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FA3890"/>
  </w:style>
  <w:style w:type="character" w:customStyle="1" w:styleId="-">
    <w:name w:val="Интернет-ссылка"/>
    <w:basedOn w:val="a0"/>
    <w:uiPriority w:val="99"/>
    <w:semiHidden/>
    <w:unhideWhenUsed/>
    <w:rsid w:val="00FA3890"/>
    <w:rPr>
      <w:color w:val="0000FF"/>
      <w:u w:val="single"/>
    </w:rPr>
  </w:style>
  <w:style w:type="character" w:styleId="a3">
    <w:name w:val="Emphasis"/>
    <w:basedOn w:val="a0"/>
    <w:uiPriority w:val="20"/>
    <w:qFormat/>
    <w:rsid w:val="00FA3890"/>
    <w:rPr>
      <w:i/>
      <w:iCs/>
    </w:rPr>
  </w:style>
  <w:style w:type="character" w:styleId="a4">
    <w:name w:val="Strong"/>
    <w:basedOn w:val="a0"/>
    <w:uiPriority w:val="22"/>
    <w:qFormat/>
    <w:rsid w:val="00FA3890"/>
    <w:rPr>
      <w:b/>
      <w:bCs/>
    </w:rPr>
  </w:style>
  <w:style w:type="character" w:styleId="HTML">
    <w:name w:val="HTML Cite"/>
    <w:basedOn w:val="a0"/>
    <w:uiPriority w:val="99"/>
    <w:semiHidden/>
    <w:unhideWhenUsed/>
    <w:rsid w:val="00FA3890"/>
    <w:rPr>
      <w:i/>
      <w:iCs/>
    </w:rPr>
  </w:style>
  <w:style w:type="paragraph" w:styleId="a5">
    <w:name w:val="List Paragraph"/>
    <w:basedOn w:val="a"/>
    <w:uiPriority w:val="34"/>
    <w:qFormat/>
    <w:rsid w:val="00FA3890"/>
    <w:pPr>
      <w:widowControl w:val="0"/>
      <w:suppressAutoHyphens/>
      <w:ind w:left="720"/>
      <w:contextualSpacing/>
    </w:pPr>
    <w:rPr>
      <w:sz w:val="20"/>
      <w:szCs w:val="20"/>
    </w:rPr>
  </w:style>
  <w:style w:type="paragraph" w:styleId="a6">
    <w:name w:val="Normal (Web)"/>
    <w:basedOn w:val="a"/>
    <w:uiPriority w:val="99"/>
    <w:unhideWhenUsed/>
    <w:rsid w:val="00FA3890"/>
    <w:pPr>
      <w:widowControl w:val="0"/>
      <w:suppressAutoHyphens/>
      <w:spacing w:after="280"/>
    </w:pPr>
  </w:style>
  <w:style w:type="paragraph" w:customStyle="1" w:styleId="s">
    <w:name w:val="s"/>
    <w:basedOn w:val="a"/>
    <w:rsid w:val="00FA3890"/>
    <w:pPr>
      <w:widowControl w:val="0"/>
      <w:suppressAutoHyphens/>
      <w:spacing w:after="280"/>
    </w:pPr>
  </w:style>
  <w:style w:type="paragraph" w:customStyle="1" w:styleId="1">
    <w:name w:val="Текст1"/>
    <w:basedOn w:val="a"/>
    <w:rsid w:val="00FA3890"/>
    <w:pPr>
      <w:suppressAutoHyphens/>
      <w:ind w:firstLine="284"/>
      <w:jc w:val="both"/>
      <w:textAlignment w:val="baseline"/>
    </w:pPr>
    <w:rPr>
      <w:szCs w:val="20"/>
      <w:lang w:val="de-DE" w:eastAsia="zh-CN"/>
    </w:rPr>
  </w:style>
  <w:style w:type="paragraph" w:customStyle="1" w:styleId="zad">
    <w:name w:val="zad"/>
    <w:basedOn w:val="a"/>
    <w:rsid w:val="00FA3890"/>
    <w:pPr>
      <w:widowControl w:val="0"/>
      <w:suppressAutoHyphens/>
      <w:spacing w:after="280"/>
    </w:pPr>
  </w:style>
  <w:style w:type="paragraph" w:styleId="a7">
    <w:name w:val="Body Text"/>
    <w:basedOn w:val="a"/>
    <w:link w:val="a8"/>
    <w:semiHidden/>
    <w:unhideWhenUsed/>
    <w:rsid w:val="00BB7781"/>
    <w:pPr>
      <w:suppressAutoHyphens/>
      <w:spacing w:after="120" w:line="288" w:lineRule="auto"/>
    </w:pPr>
    <w:rPr>
      <w:lang w:eastAsia="ar-SA"/>
    </w:rPr>
  </w:style>
  <w:style w:type="character" w:customStyle="1" w:styleId="a8">
    <w:name w:val="Основной текст Знак"/>
    <w:basedOn w:val="a0"/>
    <w:link w:val="a7"/>
    <w:semiHidden/>
    <w:rsid w:val="00BB7781"/>
    <w:rPr>
      <w:rFonts w:ascii="Times New Roman" w:eastAsia="Times New Roman" w:hAnsi="Times New Roman" w:cs="Times New Roman"/>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389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FA3890"/>
  </w:style>
  <w:style w:type="character" w:customStyle="1" w:styleId="-">
    <w:name w:val="Интернет-ссылка"/>
    <w:basedOn w:val="a0"/>
    <w:uiPriority w:val="99"/>
    <w:semiHidden/>
    <w:unhideWhenUsed/>
    <w:rsid w:val="00FA3890"/>
    <w:rPr>
      <w:color w:val="0000FF"/>
      <w:u w:val="single"/>
    </w:rPr>
  </w:style>
  <w:style w:type="character" w:styleId="a3">
    <w:name w:val="Emphasis"/>
    <w:basedOn w:val="a0"/>
    <w:uiPriority w:val="20"/>
    <w:qFormat/>
    <w:rsid w:val="00FA3890"/>
    <w:rPr>
      <w:i/>
      <w:iCs/>
    </w:rPr>
  </w:style>
  <w:style w:type="character" w:styleId="a4">
    <w:name w:val="Strong"/>
    <w:basedOn w:val="a0"/>
    <w:uiPriority w:val="22"/>
    <w:qFormat/>
    <w:rsid w:val="00FA3890"/>
    <w:rPr>
      <w:b/>
      <w:bCs/>
    </w:rPr>
  </w:style>
  <w:style w:type="character" w:styleId="HTML">
    <w:name w:val="HTML Cite"/>
    <w:basedOn w:val="a0"/>
    <w:uiPriority w:val="99"/>
    <w:semiHidden/>
    <w:unhideWhenUsed/>
    <w:rsid w:val="00FA3890"/>
    <w:rPr>
      <w:i/>
      <w:iCs/>
    </w:rPr>
  </w:style>
  <w:style w:type="paragraph" w:styleId="a5">
    <w:name w:val="List Paragraph"/>
    <w:basedOn w:val="a"/>
    <w:uiPriority w:val="34"/>
    <w:qFormat/>
    <w:rsid w:val="00FA3890"/>
    <w:pPr>
      <w:widowControl w:val="0"/>
      <w:suppressAutoHyphens/>
      <w:ind w:left="720"/>
      <w:contextualSpacing/>
    </w:pPr>
    <w:rPr>
      <w:sz w:val="20"/>
      <w:szCs w:val="20"/>
    </w:rPr>
  </w:style>
  <w:style w:type="paragraph" w:styleId="a6">
    <w:name w:val="Normal (Web)"/>
    <w:basedOn w:val="a"/>
    <w:uiPriority w:val="99"/>
    <w:unhideWhenUsed/>
    <w:rsid w:val="00FA3890"/>
    <w:pPr>
      <w:widowControl w:val="0"/>
      <w:suppressAutoHyphens/>
      <w:spacing w:after="280"/>
    </w:pPr>
  </w:style>
  <w:style w:type="paragraph" w:customStyle="1" w:styleId="s">
    <w:name w:val="s"/>
    <w:basedOn w:val="a"/>
    <w:rsid w:val="00FA3890"/>
    <w:pPr>
      <w:widowControl w:val="0"/>
      <w:suppressAutoHyphens/>
      <w:spacing w:after="280"/>
    </w:pPr>
  </w:style>
  <w:style w:type="paragraph" w:customStyle="1" w:styleId="1">
    <w:name w:val="Текст1"/>
    <w:basedOn w:val="a"/>
    <w:rsid w:val="00FA3890"/>
    <w:pPr>
      <w:suppressAutoHyphens/>
      <w:ind w:firstLine="284"/>
      <w:jc w:val="both"/>
      <w:textAlignment w:val="baseline"/>
    </w:pPr>
    <w:rPr>
      <w:szCs w:val="20"/>
      <w:lang w:val="de-DE" w:eastAsia="zh-CN"/>
    </w:rPr>
  </w:style>
  <w:style w:type="paragraph" w:customStyle="1" w:styleId="zad">
    <w:name w:val="zad"/>
    <w:basedOn w:val="a"/>
    <w:rsid w:val="00FA3890"/>
    <w:pPr>
      <w:widowControl w:val="0"/>
      <w:suppressAutoHyphens/>
      <w:spacing w:after="280"/>
    </w:pPr>
  </w:style>
  <w:style w:type="paragraph" w:styleId="a7">
    <w:name w:val="Body Text"/>
    <w:basedOn w:val="a"/>
    <w:link w:val="a8"/>
    <w:semiHidden/>
    <w:unhideWhenUsed/>
    <w:rsid w:val="00BB7781"/>
    <w:pPr>
      <w:suppressAutoHyphens/>
      <w:spacing w:after="120" w:line="288" w:lineRule="auto"/>
    </w:pPr>
    <w:rPr>
      <w:lang w:eastAsia="ar-SA"/>
    </w:rPr>
  </w:style>
  <w:style w:type="character" w:customStyle="1" w:styleId="a8">
    <w:name w:val="Основной текст Знак"/>
    <w:basedOn w:val="a0"/>
    <w:link w:val="a7"/>
    <w:semiHidden/>
    <w:rsid w:val="00BB7781"/>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1959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ustomXml" Target="../customXml/item4.xml"/><Relationship Id="rId5" Type="http://schemas.openxmlformats.org/officeDocument/2006/relationships/settings" Target="settings.xml"/><Relationship Id="rId10" Type="http://schemas.openxmlformats.org/officeDocument/2006/relationships/customXml" Target="../customXml/item3.xml"/><Relationship Id="rId4" Type="http://schemas.microsoft.com/office/2007/relationships/stylesWithEffects" Target="stylesWithEffects.xml"/><Relationship Id="rId9" Type="http://schemas.openxmlformats.org/officeDocument/2006/relationships/customXml" Target="../customXml/item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7084814CD35F9E4FB9BEF72EB4339178" ma:contentTypeVersion="0" ma:contentTypeDescription="Создание документа." ma:contentTypeScope="" ma:versionID="39a715d14aaaf50f8ecea1512668234f">
  <xsd:schema xmlns:xsd="http://www.w3.org/2001/XMLSchema" xmlns:xs="http://www.w3.org/2001/XMLSchema" xmlns:p="http://schemas.microsoft.com/office/2006/metadata/properties" targetNamespace="http://schemas.microsoft.com/office/2006/metadata/properties" ma:root="true" ma:fieldsID="89d58f4857a619b7c345529988bca39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D95C4AD-9FCE-41F0-A22A-95A19059FF23}"/>
</file>

<file path=customXml/itemProps2.xml><?xml version="1.0" encoding="utf-8"?>
<ds:datastoreItem xmlns:ds="http://schemas.openxmlformats.org/officeDocument/2006/customXml" ds:itemID="{59A0E6E4-CF91-4CC2-A532-DA0A8994F7A4}"/>
</file>

<file path=customXml/itemProps3.xml><?xml version="1.0" encoding="utf-8"?>
<ds:datastoreItem xmlns:ds="http://schemas.openxmlformats.org/officeDocument/2006/customXml" ds:itemID="{A8BD6471-1383-4C42-A17C-8C9B879F75EC}"/>
</file>

<file path=customXml/itemProps4.xml><?xml version="1.0" encoding="utf-8"?>
<ds:datastoreItem xmlns:ds="http://schemas.openxmlformats.org/officeDocument/2006/customXml" ds:itemID="{F296EE8F-5F73-49D7-A17B-50D50FDCC2F6}"/>
</file>

<file path=docProps/app.xml><?xml version="1.0" encoding="utf-8"?>
<Properties xmlns="http://schemas.openxmlformats.org/officeDocument/2006/extended-properties" xmlns:vt="http://schemas.openxmlformats.org/officeDocument/2006/docPropsVTypes">
  <Template>Normal</Template>
  <TotalTime>34</TotalTime>
  <Pages>2</Pages>
  <Words>448</Words>
  <Characters>2554</Characters>
  <Application>Microsoft Office Word</Application>
  <DocSecurity>0</DocSecurity>
  <Lines>21</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Николай Кончиц</dc:creator>
  <cp:keywords/>
  <dc:description/>
  <cp:lastModifiedBy>Svetlana Kolotsej</cp:lastModifiedBy>
  <cp:revision>20</cp:revision>
  <dcterms:created xsi:type="dcterms:W3CDTF">2019-04-19T18:00:00Z</dcterms:created>
  <dcterms:modified xsi:type="dcterms:W3CDTF">2019-05-17T09:44:00Z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0x0101007084814CD35F9E4FB9BEF72EB4339178</vt:lpwstr>
  </property>
</Properties>
</file>